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3CD03" w14:textId="0193A8AF" w:rsidR="00D3285C" w:rsidRDefault="00725F82" w:rsidP="00725F82">
      <w:pPr>
        <w:jc w:val="center"/>
        <w:rPr>
          <w:b/>
          <w:bCs/>
        </w:rPr>
      </w:pPr>
      <w:r>
        <w:rPr>
          <w:b/>
          <w:bCs/>
          <w:noProof/>
        </w:rPr>
        <w:drawing>
          <wp:inline distT="0" distB="0" distL="0" distR="0" wp14:anchorId="18BB028A" wp14:editId="115CC660">
            <wp:extent cx="3200400" cy="1148103"/>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00400" cy="1148103"/>
                    </a:xfrm>
                    <a:prstGeom prst="rect">
                      <a:avLst/>
                    </a:prstGeom>
                  </pic:spPr>
                </pic:pic>
              </a:graphicData>
            </a:graphic>
          </wp:inline>
        </w:drawing>
      </w:r>
    </w:p>
    <w:p w14:paraId="68908330" w14:textId="77777777" w:rsidR="00D3285C" w:rsidRDefault="00D3285C">
      <w:pPr>
        <w:rPr>
          <w:b/>
          <w:bCs/>
        </w:rPr>
      </w:pPr>
    </w:p>
    <w:p w14:paraId="25977DE7" w14:textId="5338BD14" w:rsidR="003C1A7A" w:rsidRPr="00725F82" w:rsidRDefault="00B216C2" w:rsidP="00C81DB3">
      <w:pPr>
        <w:jc w:val="center"/>
        <w:rPr>
          <w:b/>
          <w:bCs/>
          <w:sz w:val="32"/>
          <w:szCs w:val="32"/>
        </w:rPr>
      </w:pPr>
      <w:r w:rsidRPr="00725F82">
        <w:rPr>
          <w:b/>
          <w:bCs/>
          <w:sz w:val="32"/>
          <w:szCs w:val="32"/>
        </w:rPr>
        <w:t xml:space="preserve">How to share </w:t>
      </w:r>
      <w:r w:rsidR="000A574B" w:rsidRPr="000A574B">
        <w:rPr>
          <w:b/>
          <w:bCs/>
          <w:sz w:val="32"/>
          <w:szCs w:val="32"/>
        </w:rPr>
        <w:t xml:space="preserve">folders or files </w:t>
      </w:r>
      <w:r w:rsidR="000A574B">
        <w:rPr>
          <w:b/>
          <w:bCs/>
          <w:sz w:val="32"/>
          <w:szCs w:val="32"/>
        </w:rPr>
        <w:t xml:space="preserve">in your </w:t>
      </w:r>
      <w:r w:rsidRPr="00725F82">
        <w:rPr>
          <w:b/>
          <w:bCs/>
          <w:sz w:val="32"/>
          <w:szCs w:val="32"/>
        </w:rPr>
        <w:t>accreditation or certification portfolio</w:t>
      </w:r>
    </w:p>
    <w:p w14:paraId="21E5C33E" w14:textId="456A37EE" w:rsidR="00727331" w:rsidRDefault="00727331">
      <w:r>
        <w:t xml:space="preserve">You can share </w:t>
      </w:r>
      <w:r w:rsidR="000A574B">
        <w:t xml:space="preserve">folders or files in your </w:t>
      </w:r>
      <w:r>
        <w:t>portfolio with other ACPE members</w:t>
      </w:r>
      <w:r w:rsidR="00C81DB3">
        <w:t xml:space="preserve"> </w:t>
      </w:r>
      <w:r w:rsidR="005F6A9F">
        <w:t>with an</w:t>
      </w:r>
      <w:r w:rsidR="00C81DB3">
        <w:t xml:space="preserve"> </w:t>
      </w:r>
      <w:r w:rsidR="005F6A9F">
        <w:t>‘</w:t>
      </w:r>
      <w:r w:rsidR="00C81DB3">
        <w:t>acpe.edu</w:t>
      </w:r>
      <w:r w:rsidR="005F6A9F">
        <w:t>’</w:t>
      </w:r>
      <w:r w:rsidR="00C81DB3">
        <w:t xml:space="preserve"> email address a</w:t>
      </w:r>
      <w:r w:rsidR="005F6A9F">
        <w:t>nd</w:t>
      </w:r>
      <w:r>
        <w:t xml:space="preserve"> non-members</w:t>
      </w:r>
      <w:r w:rsidR="00C81DB3">
        <w:t xml:space="preserve"> (admins in your center, PAG members, etc</w:t>
      </w:r>
      <w:r w:rsidR="005F6A9F">
        <w:t>.</w:t>
      </w:r>
      <w:r w:rsidR="00C81DB3">
        <w:t>)</w:t>
      </w:r>
      <w:r>
        <w:t xml:space="preserve">. </w:t>
      </w:r>
      <w:r w:rsidR="00C81DB3">
        <w:t>Due to online security, s</w:t>
      </w:r>
      <w:r>
        <w:t xml:space="preserve">haring </w:t>
      </w:r>
      <w:r w:rsidR="00C81DB3">
        <w:t xml:space="preserve">permissions </w:t>
      </w:r>
      <w:r>
        <w:t xml:space="preserve">expire </w:t>
      </w:r>
      <w:r w:rsidR="000A574B">
        <w:t xml:space="preserve">automatically </w:t>
      </w:r>
      <w:r>
        <w:t xml:space="preserve">after 90 days. If you want to continue sharing your portfolio with someone, you </w:t>
      </w:r>
      <w:r w:rsidR="005F6A9F">
        <w:t>must</w:t>
      </w:r>
      <w:r>
        <w:t xml:space="preserve"> repeat this process every 90 days.</w:t>
      </w:r>
    </w:p>
    <w:p w14:paraId="49638FF9" w14:textId="16F09076" w:rsidR="00C81DB3" w:rsidRDefault="00C81DB3">
      <w:r>
        <w:t>When deciding to share your portfolio, please do so with care and caution</w:t>
      </w:r>
      <w:r w:rsidR="005F6A9F">
        <w:t xml:space="preserve"> and track those you have granted access</w:t>
      </w:r>
      <w:r>
        <w:t>. While the ACPE staff assist</w:t>
      </w:r>
      <w:r w:rsidR="00F75D07">
        <w:t>s</w:t>
      </w:r>
      <w:r>
        <w:t xml:space="preserve"> and support</w:t>
      </w:r>
      <w:r w:rsidR="00F75D07">
        <w:t>s</w:t>
      </w:r>
      <w:r>
        <w:t xml:space="preserve"> you in your work, sharing your portfolio outside of site visits and peer reviews is the responsibility of the center’s ACPE Certified Educator(s). The ACPE office will continue to provide access to portfolios for </w:t>
      </w:r>
      <w:r w:rsidR="005F6A9F">
        <w:t>Accreditation Site Visit Teams and your Peer Review Team members</w:t>
      </w:r>
      <w:r w:rsidR="00CD0DE0">
        <w:t>.</w:t>
      </w:r>
    </w:p>
    <w:p w14:paraId="62456BDB" w14:textId="68DA0634" w:rsidR="00727331" w:rsidRDefault="00D3285C">
      <w:r>
        <w:t xml:space="preserve">The steps below include screenshots from ACPE’s SharePoint. For more detailed information and Microsoft 365 tutorials, please visit: </w:t>
      </w:r>
      <w:hyperlink r:id="rId5" w:history="1">
        <w:r w:rsidRPr="00D3285C">
          <w:rPr>
            <w:rStyle w:val="Hyperlink"/>
          </w:rPr>
          <w:t>https://support.microsoft.com/en-us/office/microsoft-365-basics-video-training</w:t>
        </w:r>
      </w:hyperlink>
      <w:r>
        <w:t>.</w:t>
      </w:r>
    </w:p>
    <w:p w14:paraId="119F5C3A" w14:textId="29A1D3B2" w:rsidR="00D3285C" w:rsidRDefault="00D3285C"/>
    <w:p w14:paraId="0029E536" w14:textId="1723031C" w:rsidR="0059754F" w:rsidRPr="00CD0DE0" w:rsidRDefault="003E5035" w:rsidP="00CD0DE0">
      <w:pPr>
        <w:rPr>
          <w:b/>
          <w:bCs/>
        </w:rPr>
      </w:pPr>
      <w:r w:rsidRPr="00D86639">
        <w:rPr>
          <w:b/>
          <w:bCs/>
        </w:rPr>
        <w:t>1</w:t>
      </w:r>
      <w:r w:rsidR="00E77987">
        <w:rPr>
          <w:b/>
          <w:bCs/>
        </w:rPr>
        <w:t>.</w:t>
      </w:r>
      <w:r w:rsidRPr="00D86639">
        <w:rPr>
          <w:b/>
          <w:bCs/>
        </w:rPr>
        <w:t xml:space="preserve"> </w:t>
      </w:r>
      <w:r w:rsidR="00725F82" w:rsidRPr="00D86639">
        <w:rPr>
          <w:b/>
          <w:bCs/>
        </w:rPr>
        <w:t>Log</w:t>
      </w:r>
      <w:r w:rsidR="000A574B">
        <w:rPr>
          <w:b/>
          <w:bCs/>
        </w:rPr>
        <w:t xml:space="preserve"> </w:t>
      </w:r>
      <w:r w:rsidR="00725F82" w:rsidRPr="00D86639">
        <w:rPr>
          <w:b/>
          <w:bCs/>
        </w:rPr>
        <w:t xml:space="preserve">in to </w:t>
      </w:r>
      <w:hyperlink r:id="rId6" w:history="1">
        <w:r w:rsidR="00725F82" w:rsidRPr="00D86639">
          <w:rPr>
            <w:rStyle w:val="Hyperlink"/>
            <w:b/>
            <w:bCs/>
          </w:rPr>
          <w:t>ACPE’s SharePoint</w:t>
        </w:r>
      </w:hyperlink>
      <w:r w:rsidR="00725F82" w:rsidRPr="00D86639">
        <w:rPr>
          <w:b/>
          <w:bCs/>
        </w:rPr>
        <w:t xml:space="preserve">, and navigate to your accreditation or certification </w:t>
      </w:r>
      <w:r w:rsidRPr="00D86639">
        <w:rPr>
          <w:b/>
          <w:bCs/>
        </w:rPr>
        <w:t>portfolio.</w:t>
      </w:r>
    </w:p>
    <w:p w14:paraId="51747D0B" w14:textId="46159BCC" w:rsidR="003E5035" w:rsidRPr="00D86639" w:rsidRDefault="003E5035">
      <w:pPr>
        <w:rPr>
          <w:b/>
          <w:bCs/>
        </w:rPr>
      </w:pPr>
      <w:r w:rsidRPr="00D86639">
        <w:rPr>
          <w:b/>
          <w:bCs/>
        </w:rPr>
        <w:t>2</w:t>
      </w:r>
      <w:r w:rsidR="00E77987">
        <w:rPr>
          <w:b/>
          <w:bCs/>
        </w:rPr>
        <w:t>.</w:t>
      </w:r>
      <w:r w:rsidRPr="00D86639">
        <w:rPr>
          <w:b/>
          <w:bCs/>
        </w:rPr>
        <w:t xml:space="preserve"> Click on the Ellipses button (three dots) next to a folder or file name </w:t>
      </w:r>
      <w:r w:rsidR="000A574B">
        <w:rPr>
          <w:b/>
          <w:bCs/>
        </w:rPr>
        <w:t xml:space="preserve">that you want to share </w:t>
      </w:r>
      <w:r w:rsidRPr="00D86639">
        <w:rPr>
          <w:b/>
          <w:bCs/>
        </w:rPr>
        <w:t>to show more actions.</w:t>
      </w:r>
    </w:p>
    <w:p w14:paraId="2A1D19EF" w14:textId="0F3B3F29" w:rsidR="00D86639" w:rsidRDefault="00D86639" w:rsidP="00CD0DE0">
      <w:r>
        <w:rPr>
          <w:noProof/>
        </w:rPr>
        <mc:AlternateContent>
          <mc:Choice Requires="wps">
            <w:drawing>
              <wp:anchor distT="0" distB="0" distL="114300" distR="114300" simplePos="0" relativeHeight="251659264" behindDoc="0" locked="0" layoutInCell="1" allowOverlap="1" wp14:anchorId="47E2FAF8" wp14:editId="111FEBFE">
                <wp:simplePos x="0" y="0"/>
                <wp:positionH relativeFrom="column">
                  <wp:posOffset>2609850</wp:posOffset>
                </wp:positionH>
                <wp:positionV relativeFrom="paragraph">
                  <wp:posOffset>1572260</wp:posOffset>
                </wp:positionV>
                <wp:extent cx="409575" cy="428625"/>
                <wp:effectExtent l="0" t="0" r="66675" b="47625"/>
                <wp:wrapNone/>
                <wp:docPr id="7" name="Straight Arrow Connector 7"/>
                <wp:cNvGraphicFramePr/>
                <a:graphic xmlns:a="http://schemas.openxmlformats.org/drawingml/2006/main">
                  <a:graphicData uri="http://schemas.microsoft.com/office/word/2010/wordprocessingShape">
                    <wps:wsp>
                      <wps:cNvCnPr/>
                      <wps:spPr>
                        <a:xfrm>
                          <a:off x="0" y="0"/>
                          <a:ext cx="409575" cy="428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11A232" id="_x0000_t32" coordsize="21600,21600" o:spt="32" o:oned="t" path="m,l21600,21600e" filled="f">
                <v:path arrowok="t" fillok="f" o:connecttype="none"/>
                <o:lock v:ext="edit" shapetype="t"/>
              </v:shapetype>
              <v:shape id="Straight Arrow Connector 7" o:spid="_x0000_s1026" type="#_x0000_t32" style="position:absolute;margin-left:205.5pt;margin-top:123.8pt;width:32.25pt;height:3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" strokecolor="red" strokeweight=".5pt">
                <v:stroke endarrow="block" joinstyle="miter"/>
              </v:shape>
            </w:pict>
          </mc:Fallback>
        </mc:AlternateContent>
      </w:r>
      <w:r w:rsidR="003E5035">
        <w:rPr>
          <w:noProof/>
        </w:rPr>
        <w:drawing>
          <wp:inline distT="0" distB="0" distL="0" distR="0" wp14:anchorId="693DFFDE" wp14:editId="42980545">
            <wp:extent cx="6858000" cy="3764826"/>
            <wp:effectExtent l="19050" t="19050" r="19050" b="2667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7"/>
                    <a:srcRect t="3988" r="50801" b="-1"/>
                    <a:stretch/>
                  </pic:blipFill>
                  <pic:spPr bwMode="auto">
                    <a:xfrm>
                      <a:off x="0" y="0"/>
                      <a:ext cx="6858000" cy="376482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306BD76" w14:textId="77777777" w:rsidR="00CD0DE0" w:rsidRDefault="00CD0DE0">
      <w:pPr>
        <w:rPr>
          <w:b/>
          <w:bCs/>
        </w:rPr>
      </w:pPr>
    </w:p>
    <w:p w14:paraId="146CF16C" w14:textId="353AFCF3" w:rsidR="003E5035" w:rsidRPr="00E77987" w:rsidRDefault="00610049">
      <w:pPr>
        <w:rPr>
          <w:b/>
          <w:bCs/>
        </w:rPr>
      </w:pPr>
      <w:r w:rsidRPr="00E77987">
        <w:rPr>
          <w:b/>
          <w:bCs/>
        </w:rPr>
        <w:t>3</w:t>
      </w:r>
      <w:r w:rsidR="00E77987">
        <w:rPr>
          <w:b/>
          <w:bCs/>
        </w:rPr>
        <w:t>.</w:t>
      </w:r>
      <w:r w:rsidRPr="00E77987">
        <w:rPr>
          <w:b/>
          <w:bCs/>
        </w:rPr>
        <w:t xml:space="preserve"> </w:t>
      </w:r>
      <w:r w:rsidR="003E5035" w:rsidRPr="00E77987">
        <w:rPr>
          <w:b/>
          <w:bCs/>
        </w:rPr>
        <w:t>Select “Share” from the menu options.</w:t>
      </w:r>
    </w:p>
    <w:p w14:paraId="5D7271F4" w14:textId="0A4782D6" w:rsidR="003E5035" w:rsidRDefault="00E77987">
      <w:r>
        <w:rPr>
          <w:noProof/>
        </w:rPr>
        <w:lastRenderedPageBreak/>
        <mc:AlternateContent>
          <mc:Choice Requires="wps">
            <w:drawing>
              <wp:anchor distT="0" distB="0" distL="114300" distR="114300" simplePos="0" relativeHeight="251660288" behindDoc="0" locked="0" layoutInCell="1" allowOverlap="1" wp14:anchorId="747301C3" wp14:editId="5B2AA88F">
                <wp:simplePos x="0" y="0"/>
                <wp:positionH relativeFrom="column">
                  <wp:posOffset>2876550</wp:posOffset>
                </wp:positionH>
                <wp:positionV relativeFrom="paragraph">
                  <wp:posOffset>1028700</wp:posOffset>
                </wp:positionV>
                <wp:extent cx="314325" cy="228600"/>
                <wp:effectExtent l="0" t="0" r="66675" b="57150"/>
                <wp:wrapNone/>
                <wp:docPr id="8" name="Straight Arrow Connector 8"/>
                <wp:cNvGraphicFramePr/>
                <a:graphic xmlns:a="http://schemas.openxmlformats.org/drawingml/2006/main">
                  <a:graphicData uri="http://schemas.microsoft.com/office/word/2010/wordprocessingShape">
                    <wps:wsp>
                      <wps:cNvCnPr/>
                      <wps:spPr>
                        <a:xfrm>
                          <a:off x="0" y="0"/>
                          <a:ext cx="314325"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89F314" id="Straight Arrow Connector 8" o:spid="_x0000_s1026" type="#_x0000_t32" style="position:absolute;margin-left:226.5pt;margin-top:81pt;width:24.75pt;height:1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" strokecolor="red" strokeweight=".5pt">
                <v:stroke endarrow="block" joinstyle="miter"/>
              </v:shape>
            </w:pict>
          </mc:Fallback>
        </mc:AlternateContent>
      </w:r>
      <w:r w:rsidR="003E5035">
        <w:rPr>
          <w:noProof/>
        </w:rPr>
        <w:drawing>
          <wp:inline distT="0" distB="0" distL="0" distR="0" wp14:anchorId="071EC6C1" wp14:editId="2BEAF7CA">
            <wp:extent cx="6858000" cy="3682512"/>
            <wp:effectExtent l="19050" t="19050" r="19050" b="1333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8"/>
                    <a:srcRect t="4558" r="50000" b="-1"/>
                    <a:stretch/>
                  </pic:blipFill>
                  <pic:spPr bwMode="auto">
                    <a:xfrm>
                      <a:off x="0" y="0"/>
                      <a:ext cx="6858000" cy="368251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4F3276E" w14:textId="5FC8CE59" w:rsidR="003E5035" w:rsidRDefault="003E5035"/>
    <w:p w14:paraId="35A1086B" w14:textId="5BE4EAE0" w:rsidR="00610049" w:rsidRPr="00E77987" w:rsidRDefault="00610049">
      <w:pPr>
        <w:rPr>
          <w:b/>
          <w:bCs/>
        </w:rPr>
      </w:pPr>
      <w:r w:rsidRPr="00E77987">
        <w:rPr>
          <w:b/>
          <w:bCs/>
        </w:rPr>
        <w:t>4</w:t>
      </w:r>
      <w:r w:rsidR="00E77987">
        <w:rPr>
          <w:b/>
          <w:bCs/>
        </w:rPr>
        <w:t>.</w:t>
      </w:r>
      <w:r w:rsidRPr="00E77987">
        <w:rPr>
          <w:b/>
          <w:bCs/>
        </w:rPr>
        <w:t xml:space="preserve"> Type the </w:t>
      </w:r>
      <w:r w:rsidR="000A574B">
        <w:rPr>
          <w:b/>
          <w:bCs/>
        </w:rPr>
        <w:t>person’s email address in the dialogue box to whom</w:t>
      </w:r>
      <w:r w:rsidRPr="00E77987">
        <w:rPr>
          <w:b/>
          <w:bCs/>
        </w:rPr>
        <w:t xml:space="preserve"> you want to access the portfolio.</w:t>
      </w:r>
    </w:p>
    <w:p w14:paraId="156AECEC" w14:textId="021BB12D" w:rsidR="00610049" w:rsidRDefault="00610049">
      <w:r>
        <w:rPr>
          <w:noProof/>
        </w:rPr>
        <w:drawing>
          <wp:inline distT="0" distB="0" distL="0" distR="0" wp14:anchorId="7B68C50A" wp14:editId="22BD9EFC">
            <wp:extent cx="6858000" cy="3735286"/>
            <wp:effectExtent l="19050" t="19050" r="19050" b="1778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9"/>
                    <a:srcRect t="3456" r="50139"/>
                    <a:stretch/>
                  </pic:blipFill>
                  <pic:spPr bwMode="auto">
                    <a:xfrm>
                      <a:off x="0" y="0"/>
                      <a:ext cx="6858000" cy="373528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6739D6E" w14:textId="4C6B6D1C" w:rsidR="00610049" w:rsidRDefault="00610049"/>
    <w:p w14:paraId="5045B798" w14:textId="72C8A9B2" w:rsidR="00610049" w:rsidRPr="00E77987" w:rsidRDefault="00D86639">
      <w:pPr>
        <w:rPr>
          <w:b/>
          <w:bCs/>
        </w:rPr>
      </w:pPr>
      <w:r w:rsidRPr="00E77987">
        <w:rPr>
          <w:b/>
          <w:bCs/>
        </w:rPr>
        <w:t>5</w:t>
      </w:r>
      <w:r w:rsidR="00E77987">
        <w:rPr>
          <w:b/>
          <w:bCs/>
        </w:rPr>
        <w:t>.</w:t>
      </w:r>
      <w:r w:rsidRPr="00E77987">
        <w:rPr>
          <w:b/>
          <w:bCs/>
        </w:rPr>
        <w:t xml:space="preserve"> </w:t>
      </w:r>
      <w:r w:rsidR="004506F5" w:rsidRPr="00E77987">
        <w:rPr>
          <w:b/>
          <w:bCs/>
        </w:rPr>
        <w:t>Click the pencil icon to select “Can edit” or “</w:t>
      </w:r>
      <w:r w:rsidRPr="00E77987">
        <w:rPr>
          <w:b/>
          <w:bCs/>
        </w:rPr>
        <w:t>C</w:t>
      </w:r>
      <w:r w:rsidR="004506F5" w:rsidRPr="00E77987">
        <w:rPr>
          <w:b/>
          <w:bCs/>
        </w:rPr>
        <w:t xml:space="preserve">an view.” Select “Can edit” if you want the person you are sharing with to </w:t>
      </w:r>
      <w:r w:rsidR="00725F82" w:rsidRPr="00E77987">
        <w:rPr>
          <w:b/>
          <w:bCs/>
        </w:rPr>
        <w:t>edit</w:t>
      </w:r>
      <w:r w:rsidR="004506F5" w:rsidRPr="00E77987">
        <w:rPr>
          <w:b/>
          <w:bCs/>
        </w:rPr>
        <w:t xml:space="preserve"> the portfolio</w:t>
      </w:r>
      <w:r w:rsidR="000A574B">
        <w:rPr>
          <w:b/>
          <w:bCs/>
        </w:rPr>
        <w:t>,</w:t>
      </w:r>
      <w:r w:rsidR="004506F5" w:rsidRPr="00E77987">
        <w:rPr>
          <w:b/>
          <w:bCs/>
        </w:rPr>
        <w:t xml:space="preserve"> such as uploading, deleting, and editing files.</w:t>
      </w:r>
      <w:r w:rsidR="00CD0DE0">
        <w:rPr>
          <w:b/>
          <w:bCs/>
        </w:rPr>
        <w:t xml:space="preserve"> Select “Can view” if you only want the person you are sharing with to be able to read items in the portfolio.</w:t>
      </w:r>
    </w:p>
    <w:p w14:paraId="336D8B7C" w14:textId="76D733C0" w:rsidR="004506F5" w:rsidRDefault="00E77987">
      <w:r>
        <w:rPr>
          <w:noProof/>
        </w:rPr>
        <w:lastRenderedPageBreak/>
        <mc:AlternateContent>
          <mc:Choice Requires="wps">
            <w:drawing>
              <wp:anchor distT="0" distB="0" distL="114300" distR="114300" simplePos="0" relativeHeight="251661312" behindDoc="0" locked="0" layoutInCell="1" allowOverlap="1" wp14:anchorId="38E94EAD" wp14:editId="3225147C">
                <wp:simplePos x="0" y="0"/>
                <wp:positionH relativeFrom="column">
                  <wp:posOffset>3933825</wp:posOffset>
                </wp:positionH>
                <wp:positionV relativeFrom="paragraph">
                  <wp:posOffset>1292225</wp:posOffset>
                </wp:positionV>
                <wp:extent cx="266700" cy="285750"/>
                <wp:effectExtent l="0" t="0" r="76200" b="57150"/>
                <wp:wrapNone/>
                <wp:docPr id="9" name="Straight Arrow Connector 9"/>
                <wp:cNvGraphicFramePr/>
                <a:graphic xmlns:a="http://schemas.openxmlformats.org/drawingml/2006/main">
                  <a:graphicData uri="http://schemas.microsoft.com/office/word/2010/wordprocessingShape">
                    <wps:wsp>
                      <wps:cNvCnPr/>
                      <wps:spPr>
                        <a:xfrm>
                          <a:off x="0" y="0"/>
                          <a:ext cx="2667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A815D" id="Straight Arrow Connector 9" o:spid="_x0000_s1026" type="#_x0000_t32" style="position:absolute;margin-left:309.75pt;margin-top:101.75pt;width:21pt;height:2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" strokecolor="red" strokeweight=".5pt">
                <v:stroke endarrow="block" joinstyle="miter"/>
              </v:shape>
            </w:pict>
          </mc:Fallback>
        </mc:AlternateContent>
      </w:r>
      <w:r w:rsidR="004506F5">
        <w:rPr>
          <w:noProof/>
        </w:rPr>
        <w:drawing>
          <wp:inline distT="0" distB="0" distL="0" distR="0" wp14:anchorId="025A6FDD" wp14:editId="1AD4E98A">
            <wp:extent cx="6858000" cy="3705860"/>
            <wp:effectExtent l="19050" t="19050" r="19050" b="2794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10"/>
                    <a:srcRect t="3950" r="50000"/>
                    <a:stretch/>
                  </pic:blipFill>
                  <pic:spPr bwMode="auto">
                    <a:xfrm>
                      <a:off x="0" y="0"/>
                      <a:ext cx="6858000" cy="37058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216CBF0" w14:textId="2243D566" w:rsidR="00725F82" w:rsidRPr="00E77987" w:rsidRDefault="00E77987">
      <w:pPr>
        <w:rPr>
          <w:b/>
          <w:bCs/>
        </w:rPr>
      </w:pPr>
      <w:r>
        <w:rPr>
          <w:b/>
          <w:bCs/>
        </w:rPr>
        <w:t xml:space="preserve">6. </w:t>
      </w:r>
      <w:r w:rsidR="00D86639" w:rsidRPr="00E77987">
        <w:rPr>
          <w:b/>
          <w:bCs/>
        </w:rPr>
        <w:t xml:space="preserve">Finally, click “Send.” The </w:t>
      </w:r>
      <w:r w:rsidRPr="00E77987">
        <w:rPr>
          <w:b/>
          <w:bCs/>
        </w:rPr>
        <w:t>recipient</w:t>
      </w:r>
      <w:r w:rsidR="00D86639" w:rsidRPr="00E77987">
        <w:rPr>
          <w:b/>
          <w:bCs/>
        </w:rPr>
        <w:t xml:space="preserve"> will receive an email informing them you shared a folder or file with them.</w:t>
      </w:r>
    </w:p>
    <w:p w14:paraId="13ECFD41" w14:textId="1F8C8DBB" w:rsidR="00D86639" w:rsidRDefault="00E77987">
      <w:r>
        <w:rPr>
          <w:noProof/>
        </w:rPr>
        <mc:AlternateContent>
          <mc:Choice Requires="wps">
            <w:drawing>
              <wp:anchor distT="0" distB="0" distL="114300" distR="114300" simplePos="0" relativeHeight="251662336" behindDoc="0" locked="0" layoutInCell="1" allowOverlap="1" wp14:anchorId="6E25F687" wp14:editId="32252C45">
                <wp:simplePos x="0" y="0"/>
                <wp:positionH relativeFrom="column">
                  <wp:posOffset>3914775</wp:posOffset>
                </wp:positionH>
                <wp:positionV relativeFrom="paragraph">
                  <wp:posOffset>1815465</wp:posOffset>
                </wp:positionV>
                <wp:extent cx="257175" cy="257175"/>
                <wp:effectExtent l="0" t="0" r="66675" b="47625"/>
                <wp:wrapNone/>
                <wp:docPr id="10" name="Straight Arrow Connector 10"/>
                <wp:cNvGraphicFramePr/>
                <a:graphic xmlns:a="http://schemas.openxmlformats.org/drawingml/2006/main">
                  <a:graphicData uri="http://schemas.microsoft.com/office/word/2010/wordprocessingShape">
                    <wps:wsp>
                      <wps:cNvCnPr/>
                      <wps:spPr>
                        <a:xfrm>
                          <a:off x="0" y="0"/>
                          <a:ext cx="257175"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897B8" id="Straight Arrow Connector 10" o:spid="_x0000_s1026" type="#_x0000_t32" style="position:absolute;margin-left:308.25pt;margin-top:142.95pt;width:20.25pt;height:20.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" strokecolor="red" strokeweight=".5pt">
                <v:stroke endarrow="block" joinstyle="miter"/>
              </v:shape>
            </w:pict>
          </mc:Fallback>
        </mc:AlternateContent>
      </w:r>
      <w:r w:rsidR="00D86639">
        <w:rPr>
          <w:noProof/>
        </w:rPr>
        <w:drawing>
          <wp:inline distT="0" distB="0" distL="0" distR="0" wp14:anchorId="31D64872" wp14:editId="05FF3C23">
            <wp:extent cx="6931152" cy="3815693"/>
            <wp:effectExtent l="19050" t="19050" r="22225" b="1397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1"/>
                    <a:srcRect t="2962" r="50416" b="1"/>
                    <a:stretch/>
                  </pic:blipFill>
                  <pic:spPr bwMode="auto">
                    <a:xfrm>
                      <a:off x="0" y="0"/>
                      <a:ext cx="6931152" cy="381569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BC17E1C" w14:textId="2122D12C" w:rsidR="00725F82" w:rsidRPr="00E77987" w:rsidRDefault="00E77987">
      <w:pPr>
        <w:rPr>
          <w:b/>
          <w:bCs/>
        </w:rPr>
      </w:pPr>
      <w:r>
        <w:rPr>
          <w:b/>
          <w:bCs/>
        </w:rPr>
        <w:t xml:space="preserve">7. </w:t>
      </w:r>
      <w:r w:rsidRPr="00E77987">
        <w:rPr>
          <w:b/>
          <w:bCs/>
        </w:rPr>
        <w:t xml:space="preserve">Repeat </w:t>
      </w:r>
      <w:r w:rsidR="000A574B">
        <w:rPr>
          <w:b/>
          <w:bCs/>
        </w:rPr>
        <w:t>t</w:t>
      </w:r>
      <w:r w:rsidRPr="00E77987">
        <w:rPr>
          <w:b/>
          <w:bCs/>
        </w:rPr>
        <w:t>his process for additional folders or files.</w:t>
      </w:r>
    </w:p>
    <w:sectPr w:rsidR="00725F82" w:rsidRPr="00E77987" w:rsidSect="003E50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MzEzM7I0tTSxNLNU0lEKTi0uzszPAykwqgUAjeuzOCwAAAA="/>
  </w:docVars>
  <w:rsids>
    <w:rsidRoot w:val="00B216C2"/>
    <w:rsid w:val="000A574B"/>
    <w:rsid w:val="003C1A7A"/>
    <w:rsid w:val="003E5035"/>
    <w:rsid w:val="004506F5"/>
    <w:rsid w:val="0059754F"/>
    <w:rsid w:val="005F6A9F"/>
    <w:rsid w:val="00610049"/>
    <w:rsid w:val="00725F82"/>
    <w:rsid w:val="00727331"/>
    <w:rsid w:val="00B216C2"/>
    <w:rsid w:val="00C81DB3"/>
    <w:rsid w:val="00CD0DE0"/>
    <w:rsid w:val="00D3285C"/>
    <w:rsid w:val="00D86639"/>
    <w:rsid w:val="00E77987"/>
    <w:rsid w:val="00F75D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B91DC"/>
  <w15:chartTrackingRefBased/>
  <w15:docId w15:val="{A3D2E6BD-A701-4FD7-B7D6-3BFFB50C9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285C"/>
    <w:rPr>
      <w:color w:val="0563C1" w:themeColor="hyperlink"/>
      <w:u w:val="single"/>
    </w:rPr>
  </w:style>
  <w:style w:type="character" w:styleId="UnresolvedMention">
    <w:name w:val="Unresolved Mention"/>
    <w:basedOn w:val="DefaultParagraphFont"/>
    <w:uiPriority w:val="99"/>
    <w:semiHidden/>
    <w:unhideWhenUsed/>
    <w:rsid w:val="00D32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acpeincatl.sharepoint.com/sites/MembersHome" TargetMode="External"/><Relationship Id="rId11" Type="http://schemas.openxmlformats.org/officeDocument/2006/relationships/image" Target="media/image6.png"/><Relationship Id="rId5" Type="http://schemas.openxmlformats.org/officeDocument/2006/relationships/hyperlink" Target="https://support.microsoft.com/en-us/office/microsoft-365-basics-video-training-396b8d9e-e118-42d0-8a0d-87d1f2f055fb" TargetMode="External"/><Relationship Id="rId15" Type="http://schemas.openxmlformats.org/officeDocument/2006/relationships/customXml" Target="../customXml/item2.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C3EB9B640C584EAC7A2EFCD1B8FB9B" ma:contentTypeVersion="9" ma:contentTypeDescription="Create a new document." ma:contentTypeScope="" ma:versionID="4a2447495ec4da4ab1cc28b9fd73d046">
  <xsd:schema xmlns:xsd="http://www.w3.org/2001/XMLSchema" xmlns:xs="http://www.w3.org/2001/XMLSchema" xmlns:p="http://schemas.microsoft.com/office/2006/metadata/properties" xmlns:ns2="7a384d00-fe16-4c1b-a381-f3abfbd74db1" xmlns:ns3="19be08cf-d706-47d2-a75a-4703b8d4c22a" targetNamespace="http://schemas.microsoft.com/office/2006/metadata/properties" ma:root="true" ma:fieldsID="a35c75377fe9fbb6acbb22aaf5a21ad7" ns2:_="" ns3:_="">
    <xsd:import namespace="7a384d00-fe16-4c1b-a381-f3abfbd74db1"/>
    <xsd:import namespace="19be08cf-d706-47d2-a75a-4703b8d4c2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84d00-fe16-4c1b-a381-f3abfbd74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be08cf-d706-47d2-a75a-4703b8d4c2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859E05-8F89-41B5-9843-93A70B2903D0}"/>
</file>

<file path=customXml/itemProps2.xml><?xml version="1.0" encoding="utf-8"?>
<ds:datastoreItem xmlns:ds="http://schemas.openxmlformats.org/officeDocument/2006/customXml" ds:itemID="{B520E16F-6FA2-42EB-9839-F1B1FACD4FF2}"/>
</file>

<file path=customXml/itemProps3.xml><?xml version="1.0" encoding="utf-8"?>
<ds:datastoreItem xmlns:ds="http://schemas.openxmlformats.org/officeDocument/2006/customXml" ds:itemID="{7C6D2FC1-8C0F-4AC9-A148-37B33FE28AF5}"/>
</file>

<file path=docProps/app.xml><?xml version="1.0" encoding="utf-8"?>
<Properties xmlns="http://schemas.openxmlformats.org/officeDocument/2006/extended-properties" xmlns:vt="http://schemas.openxmlformats.org/officeDocument/2006/docPropsVTypes">
  <Template>Normal</Template>
  <TotalTime>7</TotalTime>
  <Pages>3</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Roch</dc:creator>
  <cp:keywords/>
  <dc:description/>
  <cp:lastModifiedBy>John Roch</cp:lastModifiedBy>
  <cp:revision>3</cp:revision>
  <dcterms:created xsi:type="dcterms:W3CDTF">2022-03-22T15:32:00Z</dcterms:created>
  <dcterms:modified xsi:type="dcterms:W3CDTF">2022-03-22T15:37:00Z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0x01010089C3EB9B640C584EAC7A2EFCD1B8FB9B</vt:lpwstr>
  </property>
</Properties>
</file>